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268" w:rsidRPr="00D03E5C" w:rsidRDefault="00E86268" w:rsidP="00E86268">
      <w:pPr>
        <w:rPr>
          <w:color w:val="7030A0"/>
          <w:sz w:val="36"/>
          <w:szCs w:val="36"/>
        </w:rPr>
      </w:pPr>
    </w:p>
    <w:p w:rsidR="00E86268" w:rsidRDefault="00E86268" w:rsidP="00E86268">
      <w:pPr>
        <w:ind w:left="720"/>
        <w:jc w:val="center"/>
        <w:rPr>
          <w:sz w:val="28"/>
          <w:szCs w:val="28"/>
          <w:u w:val="single"/>
        </w:rPr>
      </w:pPr>
      <w:r w:rsidRPr="00A36431">
        <w:rPr>
          <w:rFonts w:ascii="Baskerville Old Face" w:hAnsi="Baskerville Old Face"/>
          <w:noProof/>
        </w:rPr>
        <w:drawing>
          <wp:anchor distT="0" distB="0" distL="114300" distR="114300" simplePos="0" relativeHeight="251659264" behindDoc="0" locked="0" layoutInCell="1" allowOverlap="1" wp14:anchorId="30AC842E" wp14:editId="65579480">
            <wp:simplePos x="0" y="0"/>
            <wp:positionH relativeFrom="column">
              <wp:posOffset>95250</wp:posOffset>
            </wp:positionH>
            <wp:positionV relativeFrom="paragraph">
              <wp:posOffset>113665</wp:posOffset>
            </wp:positionV>
            <wp:extent cx="1028700" cy="942975"/>
            <wp:effectExtent l="114300" t="114300" r="114300" b="142875"/>
            <wp:wrapSquare wrapText="bothSides"/>
            <wp:docPr id="1" name="Picture 1" descr="C:\Users\Rev. Moses Suah\AppData\Local\Microsoft\Windows\INetCacheContent.Word\IMG_8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v. Moses Suah\AppData\Local\Microsoft\Windows\INetCacheContent.Word\IMG_85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64" t="31472" r="30200" b="17805"/>
                    <a:stretch/>
                  </pic:blipFill>
                  <pic:spPr bwMode="auto">
                    <a:xfrm>
                      <a:off x="0" y="0"/>
                      <a:ext cx="1028700" cy="942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6431">
        <w:rPr>
          <w:rFonts w:ascii="Baskerville Old Face" w:hAnsi="Baskerville Old Face"/>
          <w:sz w:val="36"/>
          <w:szCs w:val="36"/>
        </w:rPr>
        <w:t xml:space="preserve">Association of Liberian Lutherans in the Americas </w:t>
      </w:r>
      <w:r w:rsidRPr="003A0D6F">
        <w:rPr>
          <w:rFonts w:ascii="Baskerville Old Face" w:hAnsi="Baskerville Old Face"/>
          <w:sz w:val="28"/>
          <w:szCs w:val="28"/>
        </w:rPr>
        <w:t>65 Penn Blvd. E. Lansdowne, PA 19050</w:t>
      </w:r>
      <w:r w:rsidRPr="003A0D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hyperlink r:id="rId5" w:history="1">
        <w:r w:rsidRPr="00995DD9">
          <w:rPr>
            <w:rStyle w:val="Hyperlink"/>
            <w:sz w:val="28"/>
            <w:szCs w:val="28"/>
          </w:rPr>
          <w:t>www.allia.us_267-259-0538</w:t>
        </w:r>
      </w:hyperlink>
    </w:p>
    <w:p w:rsidR="00E86268" w:rsidRPr="00E86268" w:rsidRDefault="00E86268" w:rsidP="00E86268">
      <w:pPr>
        <w:ind w:left="720"/>
        <w:jc w:val="center"/>
        <w:rPr>
          <w:b/>
          <w:sz w:val="28"/>
          <w:szCs w:val="28"/>
          <w:u w:val="single"/>
        </w:rPr>
      </w:pPr>
      <w:r>
        <w:rPr>
          <w:rFonts w:ascii="Baskerville Old Face" w:hAnsi="Baskerville Old Face"/>
          <w:b/>
          <w:sz w:val="36"/>
          <w:szCs w:val="36"/>
        </w:rPr>
        <w:t>2011-2016 High</w:t>
      </w:r>
      <w:r w:rsidRPr="00E86268">
        <w:rPr>
          <w:rFonts w:ascii="Baskerville Old Face" w:hAnsi="Baskerville Old Face"/>
          <w:b/>
          <w:sz w:val="36"/>
          <w:szCs w:val="36"/>
        </w:rPr>
        <w:t>lights</w:t>
      </w:r>
    </w:p>
    <w:p w:rsidR="00E86268" w:rsidRDefault="0057574C" w:rsidP="00E86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ALLIA was stablished August 13, </w:t>
      </w:r>
      <w:r w:rsidR="00E86268" w:rsidRPr="00961BB7">
        <w:rPr>
          <w:rFonts w:ascii="Times New Roman" w:hAnsi="Times New Roman" w:cs="Times New Roman"/>
          <w:sz w:val="28"/>
          <w:szCs w:val="28"/>
        </w:rPr>
        <w:t>2011 by the merger of three predecessor organizations: Association of Liberian Luthera</w:t>
      </w:r>
      <w:r w:rsidR="00E86268">
        <w:rPr>
          <w:rFonts w:ascii="Times New Roman" w:hAnsi="Times New Roman" w:cs="Times New Roman"/>
          <w:sz w:val="28"/>
          <w:szCs w:val="28"/>
        </w:rPr>
        <w:t xml:space="preserve">ns in the Americas </w:t>
      </w:r>
      <w:r w:rsidR="00E86268" w:rsidRPr="00961BB7">
        <w:rPr>
          <w:rFonts w:ascii="Times New Roman" w:hAnsi="Times New Roman" w:cs="Times New Roman"/>
          <w:sz w:val="28"/>
          <w:szCs w:val="28"/>
        </w:rPr>
        <w:t>(</w:t>
      </w:r>
      <w:r w:rsidR="00E86268">
        <w:rPr>
          <w:rFonts w:ascii="Times New Roman" w:hAnsi="Times New Roman" w:cs="Times New Roman"/>
          <w:sz w:val="28"/>
          <w:szCs w:val="28"/>
        </w:rPr>
        <w:t xml:space="preserve">The Old </w:t>
      </w:r>
      <w:r w:rsidR="00E86268" w:rsidRPr="00961BB7">
        <w:rPr>
          <w:rFonts w:ascii="Times New Roman" w:hAnsi="Times New Roman" w:cs="Times New Roman"/>
          <w:sz w:val="28"/>
          <w:szCs w:val="28"/>
        </w:rPr>
        <w:t>ALLIA)</w:t>
      </w:r>
      <w:r w:rsidR="00E86268">
        <w:rPr>
          <w:rFonts w:ascii="Times New Roman" w:hAnsi="Times New Roman" w:cs="Times New Roman"/>
          <w:sz w:val="28"/>
          <w:szCs w:val="28"/>
        </w:rPr>
        <w:t xml:space="preserve"> Philadelphia, PA;</w:t>
      </w:r>
      <w:r w:rsidR="00E86268" w:rsidRPr="00961BB7">
        <w:rPr>
          <w:rFonts w:ascii="Times New Roman" w:hAnsi="Times New Roman" w:cs="Times New Roman"/>
          <w:sz w:val="28"/>
          <w:szCs w:val="28"/>
        </w:rPr>
        <w:t xml:space="preserve"> Liberian Lutheran</w:t>
      </w:r>
      <w:r w:rsidR="00E86268">
        <w:rPr>
          <w:rFonts w:ascii="Times New Roman" w:hAnsi="Times New Roman" w:cs="Times New Roman"/>
          <w:sz w:val="28"/>
          <w:szCs w:val="28"/>
        </w:rPr>
        <w:t>s</w:t>
      </w:r>
      <w:r w:rsidR="00E86268" w:rsidRPr="00961BB7">
        <w:rPr>
          <w:rFonts w:ascii="Times New Roman" w:hAnsi="Times New Roman" w:cs="Times New Roman"/>
          <w:sz w:val="28"/>
          <w:szCs w:val="28"/>
        </w:rPr>
        <w:t xml:space="preserve"> in the Diaspora</w:t>
      </w:r>
      <w:r w:rsidR="00E86268">
        <w:rPr>
          <w:rFonts w:ascii="Times New Roman" w:hAnsi="Times New Roman" w:cs="Times New Roman"/>
          <w:sz w:val="28"/>
          <w:szCs w:val="28"/>
        </w:rPr>
        <w:t xml:space="preserve"> (LLD) Chicago, IL/Minneapolis, MN</w:t>
      </w:r>
      <w:r w:rsidR="00E86268" w:rsidRPr="00961BB7">
        <w:rPr>
          <w:rFonts w:ascii="Times New Roman" w:hAnsi="Times New Roman" w:cs="Times New Roman"/>
          <w:sz w:val="28"/>
          <w:szCs w:val="28"/>
        </w:rPr>
        <w:t>, African International Lutheran Church</w:t>
      </w:r>
      <w:r w:rsidR="00E86268">
        <w:rPr>
          <w:rFonts w:ascii="Times New Roman" w:hAnsi="Times New Roman" w:cs="Times New Roman"/>
          <w:sz w:val="28"/>
          <w:szCs w:val="28"/>
        </w:rPr>
        <w:t xml:space="preserve"> (AILC) Columbus, OH. Current LCL Bishop, D. Jensen Seyekulo was a founding member of ALLIA in his capacity as the convener of the LLD.</w:t>
      </w:r>
    </w:p>
    <w:p w:rsidR="00E86268" w:rsidRDefault="00E86268" w:rsidP="00E86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ALLIA meets annually for National Convention: 2016-Philadelphia, PA; 2015 Baltimore, MD; 2014-scheduled for Kath TX but was cancelled due to Ebola scare, 2013-St. Minneapolis, MN; 2012-Philadelphia, PA 2011-Columbus, OH. Scheduled to meet in Minneapolis, MN Aug. 11-12, 2017.</w:t>
      </w:r>
    </w:p>
    <w:p w:rsidR="00E86268" w:rsidRDefault="00E86268" w:rsidP="00E86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ALLIA and LCL entered a </w:t>
      </w:r>
      <w:r w:rsidR="004A0BAB">
        <w:rPr>
          <w:rFonts w:ascii="Times New Roman" w:hAnsi="Times New Roman" w:cs="Times New Roman"/>
          <w:sz w:val="28"/>
          <w:szCs w:val="28"/>
        </w:rPr>
        <w:t>Memorandum</w:t>
      </w:r>
      <w:r>
        <w:rPr>
          <w:rFonts w:ascii="Times New Roman" w:hAnsi="Times New Roman" w:cs="Times New Roman"/>
          <w:sz w:val="28"/>
          <w:szCs w:val="28"/>
        </w:rPr>
        <w:t xml:space="preserve"> of Relationship at the LCL 2014 Convention. ELCA Pastor and ALLIA member, the Rev. Emmanuel Jackson represented ALLIA and was the guest preacher at that Convention.</w:t>
      </w:r>
    </w:p>
    <w:p w:rsidR="00E86268" w:rsidRDefault="00E86268" w:rsidP="00E86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Participated in the India Medical Treatment Project of LCL Pastor</w:t>
      </w:r>
      <w:r w:rsidR="0057574C">
        <w:rPr>
          <w:rFonts w:ascii="Times New Roman" w:hAnsi="Times New Roman" w:cs="Times New Roman"/>
          <w:sz w:val="28"/>
          <w:szCs w:val="28"/>
        </w:rPr>
        <w:t>, Rev.</w:t>
      </w:r>
      <w:r>
        <w:rPr>
          <w:rFonts w:ascii="Times New Roman" w:hAnsi="Times New Roman" w:cs="Times New Roman"/>
          <w:sz w:val="28"/>
          <w:szCs w:val="28"/>
        </w:rPr>
        <w:t xml:space="preserve"> John Sumo in 2013-2014</w:t>
      </w:r>
    </w:p>
    <w:p w:rsidR="00E86268" w:rsidRDefault="00E86268" w:rsidP="00E86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Rev. Dr. Moses Suah-Dennis in his capacity as the president of ALLIA and the Liberian Ministers Association of the Delaware Valley</w:t>
      </w:r>
      <w:r w:rsidR="0057574C">
        <w:rPr>
          <w:rFonts w:ascii="Times New Roman" w:hAnsi="Times New Roman" w:cs="Times New Roman"/>
          <w:sz w:val="28"/>
          <w:szCs w:val="28"/>
        </w:rPr>
        <w:t>, PA</w:t>
      </w:r>
      <w:r>
        <w:rPr>
          <w:rFonts w:ascii="Times New Roman" w:hAnsi="Times New Roman" w:cs="Times New Roman"/>
          <w:sz w:val="28"/>
          <w:szCs w:val="28"/>
        </w:rPr>
        <w:t xml:space="preserve"> sent a 40FT Container of Medical, cloth</w:t>
      </w:r>
      <w:r w:rsidR="0057574C">
        <w:rPr>
          <w:rFonts w:ascii="Times New Roman" w:hAnsi="Times New Roman" w:cs="Times New Roman"/>
          <w:sz w:val="28"/>
          <w:szCs w:val="28"/>
        </w:rPr>
        <w:t>ing and other supplies to the</w:t>
      </w:r>
      <w:r>
        <w:rPr>
          <w:rFonts w:ascii="Times New Roman" w:hAnsi="Times New Roman" w:cs="Times New Roman"/>
          <w:sz w:val="28"/>
          <w:szCs w:val="28"/>
        </w:rPr>
        <w:t xml:space="preserve"> LCL in June of 2015 as Ebola Relief. </w:t>
      </w:r>
    </w:p>
    <w:p w:rsidR="00E86268" w:rsidRDefault="0057574C" w:rsidP="00E86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ALLIA plans send</w:t>
      </w:r>
      <w:r w:rsidR="00E86268">
        <w:rPr>
          <w:rFonts w:ascii="Times New Roman" w:hAnsi="Times New Roman" w:cs="Times New Roman"/>
          <w:sz w:val="28"/>
          <w:szCs w:val="28"/>
        </w:rPr>
        <w:t xml:space="preserve"> a delegation of 5-7 persons to observe</w:t>
      </w:r>
      <w:r>
        <w:rPr>
          <w:rFonts w:ascii="Times New Roman" w:hAnsi="Times New Roman" w:cs="Times New Roman"/>
          <w:sz w:val="28"/>
          <w:szCs w:val="28"/>
        </w:rPr>
        <w:t xml:space="preserve"> LCL 2017 convention. ALIA h</w:t>
      </w:r>
      <w:r w:rsidR="00E86268">
        <w:rPr>
          <w:rFonts w:ascii="Times New Roman" w:hAnsi="Times New Roman" w:cs="Times New Roman"/>
          <w:sz w:val="28"/>
          <w:szCs w:val="28"/>
        </w:rPr>
        <w:t>ope is that the LCL</w:t>
      </w:r>
      <w:r>
        <w:rPr>
          <w:rFonts w:ascii="Times New Roman" w:hAnsi="Times New Roman" w:cs="Times New Roman"/>
          <w:sz w:val="28"/>
          <w:szCs w:val="28"/>
        </w:rPr>
        <w:t xml:space="preserve"> will formally approve LUL </w:t>
      </w:r>
      <w:r w:rsidR="00E86268">
        <w:rPr>
          <w:rFonts w:ascii="Times New Roman" w:hAnsi="Times New Roman" w:cs="Times New Roman"/>
          <w:sz w:val="28"/>
          <w:szCs w:val="28"/>
        </w:rPr>
        <w:t>proposal at that 2017 convention. ALLIA passed LUL resolution at the Joint Great Gathering of ALLIA and ADLA to partner with the LCL to build a Regional Lutheran University in Liberia. LCL Bishop, the Rev. D. Jensen Seyenkulo and ELCA Bishop Elizabeth Eaton were in attendance at the gathering.</w:t>
      </w:r>
    </w:p>
    <w:p w:rsidR="00E86268" w:rsidRDefault="00E86268" w:rsidP="00E86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ALLIA agreed to gat</w:t>
      </w:r>
      <w:r w:rsidR="0057574C">
        <w:rPr>
          <w:rFonts w:ascii="Times New Roman" w:hAnsi="Times New Roman" w:cs="Times New Roman"/>
          <w:sz w:val="28"/>
          <w:szCs w:val="28"/>
        </w:rPr>
        <w:t>her donation of</w:t>
      </w:r>
      <w:r>
        <w:rPr>
          <w:rFonts w:ascii="Times New Roman" w:hAnsi="Times New Roman" w:cs="Times New Roman"/>
          <w:sz w:val="28"/>
          <w:szCs w:val="28"/>
        </w:rPr>
        <w:t xml:space="preserve"> medical equipment</w:t>
      </w:r>
      <w:r w:rsidR="005757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drugs/related supplies</w:t>
      </w:r>
      <w:r w:rsidR="005757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non-perishable food items, clergy clothing, hymnals, school supplies (books, uniforms, shoes, and related items) among other things to be shipped early March ahead of ALLIA delegation to Liberia.</w:t>
      </w:r>
    </w:p>
    <w:p w:rsidR="00E86268" w:rsidRDefault="00E86268" w:rsidP="00E86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ALLIA currently has over 75 members across the US and Canada and a leadership elected at the August 19-21, 2016 Convention.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86268" w:rsidTr="005518E8">
        <w:tc>
          <w:tcPr>
            <w:tcW w:w="2337" w:type="dxa"/>
          </w:tcPr>
          <w:p w:rsidR="00E86268" w:rsidRDefault="00E86268" w:rsidP="00551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FULL NAME</w:t>
            </w:r>
          </w:p>
        </w:tc>
        <w:tc>
          <w:tcPr>
            <w:tcW w:w="2337" w:type="dxa"/>
          </w:tcPr>
          <w:p w:rsidR="00E86268" w:rsidRDefault="00E86268" w:rsidP="00551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ALLIA Position</w:t>
            </w:r>
          </w:p>
        </w:tc>
        <w:tc>
          <w:tcPr>
            <w:tcW w:w="2338" w:type="dxa"/>
          </w:tcPr>
          <w:p w:rsidR="00E86268" w:rsidRDefault="00E86268" w:rsidP="00551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Church Affiliation</w:t>
            </w:r>
          </w:p>
        </w:tc>
        <w:tc>
          <w:tcPr>
            <w:tcW w:w="2338" w:type="dxa"/>
          </w:tcPr>
          <w:p w:rsidR="00E86268" w:rsidRDefault="00E86268" w:rsidP="00551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City/State</w:t>
            </w:r>
          </w:p>
        </w:tc>
      </w:tr>
      <w:tr w:rsidR="00E86268" w:rsidRPr="00C124CD" w:rsidTr="005518E8">
        <w:tc>
          <w:tcPr>
            <w:tcW w:w="2337" w:type="dxa"/>
          </w:tcPr>
          <w:p w:rsidR="00E86268" w:rsidRPr="00C124CD" w:rsidRDefault="00E86268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CD">
              <w:rPr>
                <w:rFonts w:ascii="Times New Roman" w:hAnsi="Times New Roman" w:cs="Times New Roman"/>
                <w:sz w:val="24"/>
                <w:szCs w:val="24"/>
              </w:rPr>
              <w:t>Rev. Dr. Moses Suah-Dennis</w:t>
            </w:r>
          </w:p>
        </w:tc>
        <w:tc>
          <w:tcPr>
            <w:tcW w:w="2337" w:type="dxa"/>
          </w:tcPr>
          <w:p w:rsidR="00E86268" w:rsidRPr="00C124CD" w:rsidRDefault="00E86268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CD">
              <w:rPr>
                <w:rFonts w:ascii="Times New Roman" w:hAnsi="Times New Roman" w:cs="Times New Roman"/>
                <w:sz w:val="24"/>
                <w:szCs w:val="24"/>
              </w:rPr>
              <w:t>President</w:t>
            </w:r>
          </w:p>
        </w:tc>
        <w:tc>
          <w:tcPr>
            <w:tcW w:w="2338" w:type="dxa"/>
          </w:tcPr>
          <w:p w:rsidR="00E86268" w:rsidRPr="00C124CD" w:rsidRDefault="00E86268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CD">
              <w:rPr>
                <w:rFonts w:ascii="Times New Roman" w:hAnsi="Times New Roman" w:cs="Times New Roman"/>
                <w:sz w:val="24"/>
                <w:szCs w:val="24"/>
              </w:rPr>
              <w:t>Sr. Pastor, Faith-Immanuel Luth Ch.</w:t>
            </w:r>
          </w:p>
        </w:tc>
        <w:tc>
          <w:tcPr>
            <w:tcW w:w="2338" w:type="dxa"/>
          </w:tcPr>
          <w:p w:rsidR="00E86268" w:rsidRPr="00C124CD" w:rsidRDefault="00E86268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Lansdowne, PA</w:t>
            </w:r>
          </w:p>
        </w:tc>
      </w:tr>
      <w:tr w:rsidR="00E86268" w:rsidRPr="00C124CD" w:rsidTr="005518E8">
        <w:tc>
          <w:tcPr>
            <w:tcW w:w="2337" w:type="dxa"/>
          </w:tcPr>
          <w:p w:rsidR="00E86268" w:rsidRPr="00C124CD" w:rsidRDefault="00E86268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George Toto</w:t>
            </w:r>
          </w:p>
        </w:tc>
        <w:tc>
          <w:tcPr>
            <w:tcW w:w="2337" w:type="dxa"/>
          </w:tcPr>
          <w:p w:rsidR="00E86268" w:rsidRPr="00C124CD" w:rsidRDefault="00E86268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Vice President</w:t>
            </w:r>
          </w:p>
        </w:tc>
        <w:tc>
          <w:tcPr>
            <w:tcW w:w="2338" w:type="dxa"/>
          </w:tcPr>
          <w:p w:rsidR="00E86268" w:rsidRDefault="00E86268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Zion Lutheran</w:t>
            </w:r>
          </w:p>
          <w:p w:rsidR="00E86268" w:rsidRPr="00C124CD" w:rsidRDefault="00E86268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ULAA Board Chair</w:t>
            </w:r>
          </w:p>
        </w:tc>
        <w:tc>
          <w:tcPr>
            <w:tcW w:w="2338" w:type="dxa"/>
          </w:tcPr>
          <w:p w:rsidR="00E86268" w:rsidRPr="00C124CD" w:rsidRDefault="00E86268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Pittsburg, PA</w:t>
            </w:r>
          </w:p>
        </w:tc>
      </w:tr>
      <w:tr w:rsidR="00E86268" w:rsidRPr="00C124CD" w:rsidTr="005518E8">
        <w:tc>
          <w:tcPr>
            <w:tcW w:w="2337" w:type="dxa"/>
          </w:tcPr>
          <w:p w:rsidR="00E86268" w:rsidRPr="00C124CD" w:rsidRDefault="00E86268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CD">
              <w:rPr>
                <w:rFonts w:ascii="Times New Roman" w:hAnsi="Times New Roman" w:cs="Times New Roman"/>
                <w:sz w:val="24"/>
                <w:szCs w:val="24"/>
              </w:rPr>
              <w:t>Mrs. Mydea Reeves Karpeh</w:t>
            </w:r>
          </w:p>
        </w:tc>
        <w:tc>
          <w:tcPr>
            <w:tcW w:w="2337" w:type="dxa"/>
          </w:tcPr>
          <w:p w:rsidR="00E86268" w:rsidRPr="00C124CD" w:rsidRDefault="004A0BAB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Secretary</w:t>
            </w:r>
          </w:p>
        </w:tc>
        <w:tc>
          <w:tcPr>
            <w:tcW w:w="2338" w:type="dxa"/>
          </w:tcPr>
          <w:p w:rsidR="00E86268" w:rsidRPr="00C124CD" w:rsidRDefault="00E86268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Peoples’ Community Lutheran Church</w:t>
            </w:r>
          </w:p>
        </w:tc>
        <w:tc>
          <w:tcPr>
            <w:tcW w:w="2338" w:type="dxa"/>
          </w:tcPr>
          <w:p w:rsidR="00E86268" w:rsidRPr="00C124CD" w:rsidRDefault="00E86268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Baltimore, MD</w:t>
            </w:r>
          </w:p>
        </w:tc>
      </w:tr>
      <w:tr w:rsidR="00E86268" w:rsidRPr="00C124CD" w:rsidTr="005518E8">
        <w:tc>
          <w:tcPr>
            <w:tcW w:w="2337" w:type="dxa"/>
          </w:tcPr>
          <w:p w:rsidR="00E86268" w:rsidRPr="00C124CD" w:rsidRDefault="00E86268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CD">
              <w:rPr>
                <w:rFonts w:ascii="Times New Roman" w:hAnsi="Times New Roman" w:cs="Times New Roman"/>
                <w:sz w:val="24"/>
                <w:szCs w:val="24"/>
              </w:rPr>
              <w:t>Mrs. Joseph Sumoward Roberts</w:t>
            </w:r>
          </w:p>
        </w:tc>
        <w:tc>
          <w:tcPr>
            <w:tcW w:w="2337" w:type="dxa"/>
          </w:tcPr>
          <w:p w:rsidR="00E86268" w:rsidRPr="00C124CD" w:rsidRDefault="00E86268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Treasurer</w:t>
            </w:r>
          </w:p>
        </w:tc>
        <w:tc>
          <w:tcPr>
            <w:tcW w:w="2338" w:type="dxa"/>
          </w:tcPr>
          <w:p w:rsidR="00E86268" w:rsidRPr="00C124CD" w:rsidRDefault="00E86268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River of Life Lutheran Church</w:t>
            </w:r>
          </w:p>
        </w:tc>
        <w:tc>
          <w:tcPr>
            <w:tcW w:w="2338" w:type="dxa"/>
          </w:tcPr>
          <w:p w:rsidR="00E86268" w:rsidRPr="00C124CD" w:rsidRDefault="00E86268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Minneapolis, MN</w:t>
            </w:r>
          </w:p>
        </w:tc>
      </w:tr>
      <w:tr w:rsidR="00E86268" w:rsidRPr="00C124CD" w:rsidTr="005518E8">
        <w:tc>
          <w:tcPr>
            <w:tcW w:w="2337" w:type="dxa"/>
          </w:tcPr>
          <w:p w:rsidR="00E86268" w:rsidRPr="00C124CD" w:rsidRDefault="00E86268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Rev. Moses B. Gobah</w:t>
            </w:r>
          </w:p>
        </w:tc>
        <w:tc>
          <w:tcPr>
            <w:tcW w:w="2337" w:type="dxa"/>
          </w:tcPr>
          <w:p w:rsidR="00E86268" w:rsidRPr="00C124CD" w:rsidRDefault="00E86268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Chaplain</w:t>
            </w:r>
          </w:p>
        </w:tc>
        <w:tc>
          <w:tcPr>
            <w:tcW w:w="2338" w:type="dxa"/>
          </w:tcPr>
          <w:p w:rsidR="00E86268" w:rsidRPr="00C124CD" w:rsidRDefault="00E86268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De-MD Synod</w:t>
            </w:r>
          </w:p>
        </w:tc>
        <w:tc>
          <w:tcPr>
            <w:tcW w:w="2338" w:type="dxa"/>
          </w:tcPr>
          <w:p w:rsidR="00E86268" w:rsidRPr="00C124CD" w:rsidRDefault="00E86268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Baltimore, MD</w:t>
            </w:r>
          </w:p>
        </w:tc>
      </w:tr>
      <w:tr w:rsidR="00E86268" w:rsidRPr="00C124CD" w:rsidTr="005518E8">
        <w:tc>
          <w:tcPr>
            <w:tcW w:w="2337" w:type="dxa"/>
          </w:tcPr>
          <w:p w:rsidR="00E86268" w:rsidRDefault="00E86268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86268" w:rsidRDefault="00E86268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E86268" w:rsidRDefault="00E86268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E86268" w:rsidRDefault="00E86268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268" w:rsidRPr="00C124CD" w:rsidTr="005518E8">
        <w:tc>
          <w:tcPr>
            <w:tcW w:w="2337" w:type="dxa"/>
          </w:tcPr>
          <w:p w:rsidR="00E86268" w:rsidRPr="00E22AF2" w:rsidRDefault="00E86268" w:rsidP="00551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AF2">
              <w:rPr>
                <w:rFonts w:ascii="Times New Roman" w:hAnsi="Times New Roman" w:cs="Times New Roman"/>
                <w:b/>
                <w:sz w:val="24"/>
                <w:szCs w:val="24"/>
              </w:rPr>
              <w:t>BOD</w:t>
            </w:r>
          </w:p>
        </w:tc>
        <w:tc>
          <w:tcPr>
            <w:tcW w:w="2337" w:type="dxa"/>
          </w:tcPr>
          <w:p w:rsidR="00E86268" w:rsidRDefault="00E86268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E86268" w:rsidRDefault="00E86268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E86268" w:rsidRDefault="00E86268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268" w:rsidRPr="00C124CD" w:rsidTr="005518E8">
        <w:tc>
          <w:tcPr>
            <w:tcW w:w="2337" w:type="dxa"/>
          </w:tcPr>
          <w:p w:rsidR="00E86268" w:rsidRDefault="00E86268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Morris Gbolo</w:t>
            </w:r>
          </w:p>
        </w:tc>
        <w:tc>
          <w:tcPr>
            <w:tcW w:w="2337" w:type="dxa"/>
          </w:tcPr>
          <w:p w:rsidR="00E86268" w:rsidRDefault="00E86268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</w:t>
            </w:r>
          </w:p>
        </w:tc>
        <w:tc>
          <w:tcPr>
            <w:tcW w:w="2338" w:type="dxa"/>
          </w:tcPr>
          <w:p w:rsidR="00E86268" w:rsidRDefault="00E86268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Grace Lutheran Ch</w:t>
            </w:r>
            <w:r w:rsidR="004A0B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8" w:type="dxa"/>
          </w:tcPr>
          <w:p w:rsidR="00E86268" w:rsidRDefault="00E86268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Summer </w:t>
            </w:r>
            <w:r w:rsidR="004A0BAB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NJ</w:t>
            </w:r>
          </w:p>
        </w:tc>
      </w:tr>
      <w:tr w:rsidR="00E86268" w:rsidRPr="00C124CD" w:rsidTr="005518E8">
        <w:tc>
          <w:tcPr>
            <w:tcW w:w="2337" w:type="dxa"/>
          </w:tcPr>
          <w:p w:rsidR="00E86268" w:rsidRPr="00C124CD" w:rsidRDefault="00E86268" w:rsidP="005518E8">
            <w:r>
              <w:t>Mr. Francis Hinneh</w:t>
            </w:r>
          </w:p>
        </w:tc>
        <w:tc>
          <w:tcPr>
            <w:tcW w:w="2337" w:type="dxa"/>
          </w:tcPr>
          <w:p w:rsidR="00E86268" w:rsidRDefault="00E86268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Vice Chair</w:t>
            </w:r>
          </w:p>
        </w:tc>
        <w:tc>
          <w:tcPr>
            <w:tcW w:w="2338" w:type="dxa"/>
          </w:tcPr>
          <w:p w:rsidR="00E86268" w:rsidRDefault="004A0BAB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Trinity Lutheran Ch.</w:t>
            </w:r>
          </w:p>
        </w:tc>
        <w:tc>
          <w:tcPr>
            <w:tcW w:w="2338" w:type="dxa"/>
          </w:tcPr>
          <w:p w:rsidR="00E86268" w:rsidRDefault="00E86268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Ontario, Canada</w:t>
            </w:r>
          </w:p>
        </w:tc>
      </w:tr>
      <w:tr w:rsidR="00E86268" w:rsidRPr="00C124CD" w:rsidTr="005518E8">
        <w:tc>
          <w:tcPr>
            <w:tcW w:w="2337" w:type="dxa"/>
          </w:tcPr>
          <w:p w:rsidR="00E86268" w:rsidRDefault="00E86268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Rev. Amadu Sirleaf</w:t>
            </w:r>
          </w:p>
        </w:tc>
        <w:tc>
          <w:tcPr>
            <w:tcW w:w="2337" w:type="dxa"/>
          </w:tcPr>
          <w:p w:rsidR="00E86268" w:rsidRDefault="00E86268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338" w:type="dxa"/>
          </w:tcPr>
          <w:p w:rsidR="00E86268" w:rsidRDefault="00E86268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Faith-Immanuel Lutheran Church</w:t>
            </w:r>
          </w:p>
        </w:tc>
        <w:tc>
          <w:tcPr>
            <w:tcW w:w="2338" w:type="dxa"/>
          </w:tcPr>
          <w:p w:rsidR="00E86268" w:rsidRDefault="00E86268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Lansdowne, PA</w:t>
            </w:r>
          </w:p>
        </w:tc>
      </w:tr>
      <w:tr w:rsidR="00E86268" w:rsidRPr="00C124CD" w:rsidTr="005518E8">
        <w:tc>
          <w:tcPr>
            <w:tcW w:w="2337" w:type="dxa"/>
          </w:tcPr>
          <w:p w:rsidR="00E86268" w:rsidRDefault="00E86268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Alice Hinneh</w:t>
            </w:r>
          </w:p>
        </w:tc>
        <w:tc>
          <w:tcPr>
            <w:tcW w:w="2337" w:type="dxa"/>
          </w:tcPr>
          <w:p w:rsidR="00E86268" w:rsidRDefault="00E86268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338" w:type="dxa"/>
          </w:tcPr>
          <w:p w:rsidR="00E86268" w:rsidRDefault="00E86268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Zion Lutheran Church</w:t>
            </w:r>
          </w:p>
        </w:tc>
        <w:tc>
          <w:tcPr>
            <w:tcW w:w="2338" w:type="dxa"/>
          </w:tcPr>
          <w:p w:rsidR="00E86268" w:rsidRDefault="00E86268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Ontario, Canada</w:t>
            </w:r>
          </w:p>
        </w:tc>
      </w:tr>
      <w:tr w:rsidR="00E86268" w:rsidRPr="00C124CD" w:rsidTr="005518E8">
        <w:tc>
          <w:tcPr>
            <w:tcW w:w="2337" w:type="dxa"/>
          </w:tcPr>
          <w:p w:rsidR="00E86268" w:rsidRDefault="00E86268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 Joyce Adams</w:t>
            </w:r>
          </w:p>
        </w:tc>
        <w:tc>
          <w:tcPr>
            <w:tcW w:w="2337" w:type="dxa"/>
          </w:tcPr>
          <w:p w:rsidR="00E86268" w:rsidRDefault="00E86268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338" w:type="dxa"/>
          </w:tcPr>
          <w:p w:rsidR="00E86268" w:rsidRDefault="00E86268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Faith-Immanuel Lutheran Church</w:t>
            </w:r>
          </w:p>
        </w:tc>
        <w:tc>
          <w:tcPr>
            <w:tcW w:w="2338" w:type="dxa"/>
          </w:tcPr>
          <w:p w:rsidR="00E86268" w:rsidRDefault="00E86268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Lansdowne, PA</w:t>
            </w:r>
          </w:p>
        </w:tc>
      </w:tr>
      <w:tr w:rsidR="00E86268" w:rsidRPr="00C124CD" w:rsidTr="005518E8">
        <w:tc>
          <w:tcPr>
            <w:tcW w:w="2337" w:type="dxa"/>
          </w:tcPr>
          <w:p w:rsidR="00E86268" w:rsidRDefault="00E86268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Frank Carter</w:t>
            </w:r>
          </w:p>
        </w:tc>
        <w:tc>
          <w:tcPr>
            <w:tcW w:w="2337" w:type="dxa"/>
          </w:tcPr>
          <w:p w:rsidR="00E86268" w:rsidRDefault="00E86268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338" w:type="dxa"/>
          </w:tcPr>
          <w:p w:rsidR="00E86268" w:rsidRPr="00E0255A" w:rsidRDefault="00E86268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55A">
              <w:rPr>
                <w:rFonts w:ascii="Times New Roman" w:hAnsi="Times New Roman" w:cs="Times New Roman"/>
                <w:sz w:val="24"/>
                <w:szCs w:val="24"/>
              </w:rPr>
              <w:t>African International Lutheran Church</w:t>
            </w:r>
          </w:p>
        </w:tc>
        <w:tc>
          <w:tcPr>
            <w:tcW w:w="2338" w:type="dxa"/>
          </w:tcPr>
          <w:p w:rsidR="00E86268" w:rsidRDefault="00E86268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Columbus, OH</w:t>
            </w:r>
          </w:p>
        </w:tc>
      </w:tr>
      <w:tr w:rsidR="00E86268" w:rsidRPr="00C124CD" w:rsidTr="005518E8">
        <w:tc>
          <w:tcPr>
            <w:tcW w:w="2337" w:type="dxa"/>
          </w:tcPr>
          <w:p w:rsidR="00E86268" w:rsidRDefault="00E86268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Murphy Anderson</w:t>
            </w:r>
          </w:p>
        </w:tc>
        <w:tc>
          <w:tcPr>
            <w:tcW w:w="2337" w:type="dxa"/>
          </w:tcPr>
          <w:p w:rsidR="00E86268" w:rsidRDefault="00E86268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338" w:type="dxa"/>
          </w:tcPr>
          <w:p w:rsidR="00E86268" w:rsidRDefault="00E86268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Grace Evangelical Lutheran</w:t>
            </w:r>
          </w:p>
        </w:tc>
        <w:tc>
          <w:tcPr>
            <w:tcW w:w="2338" w:type="dxa"/>
          </w:tcPr>
          <w:p w:rsidR="00E86268" w:rsidRDefault="00E86268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Westerville, OH</w:t>
            </w:r>
          </w:p>
        </w:tc>
      </w:tr>
      <w:tr w:rsidR="0057574C" w:rsidRPr="00C124CD" w:rsidTr="005518E8">
        <w:tc>
          <w:tcPr>
            <w:tcW w:w="2337" w:type="dxa"/>
          </w:tcPr>
          <w:p w:rsidR="0057574C" w:rsidRDefault="0057574C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57574C" w:rsidRDefault="0057574C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57574C" w:rsidRDefault="0057574C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57574C" w:rsidRDefault="0057574C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4C" w:rsidRPr="00C124CD" w:rsidTr="005518E8">
        <w:tc>
          <w:tcPr>
            <w:tcW w:w="2337" w:type="dxa"/>
          </w:tcPr>
          <w:p w:rsidR="0057574C" w:rsidRPr="00735E8A" w:rsidRDefault="0057574C" w:rsidP="00551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8A">
              <w:rPr>
                <w:rFonts w:ascii="Times New Roman" w:hAnsi="Times New Roman" w:cs="Times New Roman"/>
                <w:b/>
                <w:sz w:val="24"/>
                <w:szCs w:val="24"/>
              </w:rPr>
              <w:t>LUL Task Force</w:t>
            </w:r>
          </w:p>
        </w:tc>
        <w:tc>
          <w:tcPr>
            <w:tcW w:w="2337" w:type="dxa"/>
          </w:tcPr>
          <w:p w:rsidR="0057574C" w:rsidRDefault="0057574C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57574C" w:rsidRDefault="0057574C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57574C" w:rsidRDefault="0057574C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4C" w:rsidRPr="00C124CD" w:rsidTr="005518E8">
        <w:tc>
          <w:tcPr>
            <w:tcW w:w="2337" w:type="dxa"/>
          </w:tcPr>
          <w:p w:rsidR="0057574C" w:rsidRDefault="0057574C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Mydea Reeves Karpeh</w:t>
            </w:r>
          </w:p>
        </w:tc>
        <w:tc>
          <w:tcPr>
            <w:tcW w:w="2337" w:type="dxa"/>
          </w:tcPr>
          <w:p w:rsidR="0057574C" w:rsidRDefault="0057574C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</w:t>
            </w:r>
          </w:p>
        </w:tc>
        <w:tc>
          <w:tcPr>
            <w:tcW w:w="2338" w:type="dxa"/>
          </w:tcPr>
          <w:p w:rsidR="0057574C" w:rsidRDefault="004A0BAB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Peoples’ Community Lutheran Church</w:t>
            </w:r>
          </w:p>
        </w:tc>
        <w:tc>
          <w:tcPr>
            <w:tcW w:w="2338" w:type="dxa"/>
          </w:tcPr>
          <w:p w:rsidR="0057574C" w:rsidRDefault="004A0BAB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Baltimore, MD</w:t>
            </w:r>
          </w:p>
        </w:tc>
      </w:tr>
      <w:tr w:rsidR="0057574C" w:rsidRPr="00C124CD" w:rsidTr="005518E8">
        <w:tc>
          <w:tcPr>
            <w:tcW w:w="2337" w:type="dxa"/>
          </w:tcPr>
          <w:p w:rsidR="0057574C" w:rsidRDefault="004A0BAB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Sakui Malakpa</w:t>
            </w:r>
          </w:p>
        </w:tc>
        <w:tc>
          <w:tcPr>
            <w:tcW w:w="2337" w:type="dxa"/>
          </w:tcPr>
          <w:p w:rsidR="0057574C" w:rsidRDefault="004A0BAB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Co-chair</w:t>
            </w:r>
          </w:p>
        </w:tc>
        <w:tc>
          <w:tcPr>
            <w:tcW w:w="2338" w:type="dxa"/>
          </w:tcPr>
          <w:p w:rsidR="0057574C" w:rsidRDefault="004A0BAB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Hope Lutheran Church</w:t>
            </w:r>
          </w:p>
        </w:tc>
        <w:tc>
          <w:tcPr>
            <w:tcW w:w="2338" w:type="dxa"/>
          </w:tcPr>
          <w:p w:rsidR="0057574C" w:rsidRDefault="004A0BAB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Toledo, OH</w:t>
            </w:r>
          </w:p>
        </w:tc>
      </w:tr>
      <w:tr w:rsidR="004A0BAB" w:rsidRPr="00C124CD" w:rsidTr="005518E8">
        <w:tc>
          <w:tcPr>
            <w:tcW w:w="2337" w:type="dxa"/>
          </w:tcPr>
          <w:p w:rsidR="004A0BAB" w:rsidRDefault="004A0BAB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Matie Mulbah</w:t>
            </w:r>
          </w:p>
        </w:tc>
        <w:tc>
          <w:tcPr>
            <w:tcW w:w="2337" w:type="dxa"/>
          </w:tcPr>
          <w:p w:rsidR="004A0BAB" w:rsidRDefault="004A0BAB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  <w:p w:rsidR="004A0BAB" w:rsidRDefault="004A0BAB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LTI </w:t>
            </w:r>
            <w:r w:rsidR="00735E8A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Alumna,</w:t>
            </w:r>
          </w:p>
        </w:tc>
        <w:tc>
          <w:tcPr>
            <w:tcW w:w="2338" w:type="dxa"/>
          </w:tcPr>
          <w:p w:rsidR="004A0BAB" w:rsidRDefault="00735E8A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Emmanuel Lutheran Church</w:t>
            </w:r>
            <w:bookmarkStart w:id="0" w:name="_GoBack"/>
            <w:bookmarkEnd w:id="0"/>
          </w:p>
        </w:tc>
        <w:tc>
          <w:tcPr>
            <w:tcW w:w="2338" w:type="dxa"/>
          </w:tcPr>
          <w:p w:rsidR="004A0BAB" w:rsidRDefault="004A0BAB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Piscataway</w:t>
            </w:r>
          </w:p>
        </w:tc>
      </w:tr>
      <w:tr w:rsidR="004A0BAB" w:rsidRPr="00C124CD" w:rsidTr="005518E8">
        <w:tc>
          <w:tcPr>
            <w:tcW w:w="2337" w:type="dxa"/>
          </w:tcPr>
          <w:p w:rsidR="004A0BAB" w:rsidRDefault="004A0BAB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Rev. M. Amadu Sirleaf</w:t>
            </w:r>
          </w:p>
        </w:tc>
        <w:tc>
          <w:tcPr>
            <w:tcW w:w="2337" w:type="dxa"/>
          </w:tcPr>
          <w:p w:rsidR="004A0BAB" w:rsidRDefault="004A0BAB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338" w:type="dxa"/>
          </w:tcPr>
          <w:p w:rsidR="004A0BAB" w:rsidRDefault="004A0BAB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Faith-Immanuel Lutheran Church</w:t>
            </w:r>
          </w:p>
        </w:tc>
        <w:tc>
          <w:tcPr>
            <w:tcW w:w="2338" w:type="dxa"/>
          </w:tcPr>
          <w:p w:rsidR="004A0BAB" w:rsidRDefault="004A0BAB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Lansdowne, PA</w:t>
            </w:r>
          </w:p>
        </w:tc>
      </w:tr>
      <w:tr w:rsidR="004A0BAB" w:rsidRPr="00C124CD" w:rsidTr="005518E8">
        <w:tc>
          <w:tcPr>
            <w:tcW w:w="2337" w:type="dxa"/>
          </w:tcPr>
          <w:p w:rsidR="004A0BAB" w:rsidRDefault="004A0BAB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4A0BAB" w:rsidRDefault="004A0BAB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4A0BAB" w:rsidRDefault="004A0BAB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4A0BAB" w:rsidRDefault="004A0BAB" w:rsidP="0055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268" w:rsidRDefault="00E86268" w:rsidP="00E86268"/>
    <w:p w:rsidR="00E86268" w:rsidRPr="004A7347" w:rsidRDefault="00E86268" w:rsidP="00E86268">
      <w:pPr>
        <w:rPr>
          <w:rFonts w:ascii="Times New Roman" w:hAnsi="Times New Roman" w:cs="Times New Roman"/>
          <w:sz w:val="28"/>
          <w:szCs w:val="28"/>
        </w:rPr>
      </w:pPr>
    </w:p>
    <w:p w:rsidR="00E86268" w:rsidRPr="004A7347" w:rsidRDefault="00E86268" w:rsidP="00E86268">
      <w:pPr>
        <w:rPr>
          <w:sz w:val="28"/>
          <w:szCs w:val="28"/>
        </w:rPr>
      </w:pPr>
    </w:p>
    <w:p w:rsidR="00E86268" w:rsidRPr="004A7347" w:rsidRDefault="00E86268" w:rsidP="00E86268">
      <w:pPr>
        <w:rPr>
          <w:rFonts w:ascii="Times New Roman" w:hAnsi="Times New Roman" w:cs="Times New Roman"/>
          <w:sz w:val="28"/>
          <w:szCs w:val="28"/>
        </w:rPr>
      </w:pPr>
    </w:p>
    <w:p w:rsidR="00E86268" w:rsidRPr="004A7347" w:rsidRDefault="00E86268" w:rsidP="00E86268">
      <w:pPr>
        <w:rPr>
          <w:sz w:val="28"/>
          <w:szCs w:val="28"/>
        </w:rPr>
      </w:pPr>
    </w:p>
    <w:p w:rsidR="006821E2" w:rsidRDefault="006821E2"/>
    <w:sectPr w:rsidR="006821E2" w:rsidSect="003A0D6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68"/>
    <w:rsid w:val="004A0BAB"/>
    <w:rsid w:val="0057574C"/>
    <w:rsid w:val="006821E2"/>
    <w:rsid w:val="00735E8A"/>
    <w:rsid w:val="00E8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F3F0B"/>
  <w15:chartTrackingRefBased/>
  <w15:docId w15:val="{1F92B0E8-8AEC-4708-8796-16D554F5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86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626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86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lia.us_267-259-053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Rev. Moses Suah</dc:creator>
  <cp:keywords/>
  <dc:description/>
  <cp:lastModifiedBy>Rev. Moses Suah</cp:lastModifiedBy>
  <cp:revision>2</cp:revision>
  <dcterms:created xsi:type="dcterms:W3CDTF">2016-12-26T22:37:00Z</dcterms:created>
  <dcterms:modified xsi:type="dcterms:W3CDTF">2016-12-26T23:00:00Z</dcterms:modified>
</cp:coreProperties>
</file>